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8091C" w14:textId="13CAF538" w:rsidR="00CA3ADA" w:rsidRDefault="00CA3ADA" w:rsidP="00CA3A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ADA">
        <w:rPr>
          <w:rFonts w:ascii="Times New Roman" w:hAnsi="Times New Roman" w:cs="Times New Roman"/>
          <w:b/>
          <w:sz w:val="28"/>
          <w:szCs w:val="28"/>
        </w:rPr>
        <w:t>Консультация «Железная дорога – зона повышенной опасности»</w:t>
      </w:r>
    </w:p>
    <w:p w14:paraId="6C2E13DF" w14:textId="3EBD4A7F" w:rsidR="001942FD" w:rsidRDefault="001942FD" w:rsidP="001942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EDFC6F8" w14:textId="01FA25DA" w:rsidR="001942FD" w:rsidRPr="001942FD" w:rsidRDefault="001942FD" w:rsidP="001942F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42FD">
        <w:rPr>
          <w:rFonts w:ascii="Times New Roman" w:hAnsi="Times New Roman" w:cs="Times New Roman"/>
          <w:sz w:val="24"/>
          <w:szCs w:val="24"/>
        </w:rPr>
        <w:t>Подготовила: заместитель заведующего Рожкова Т.В.</w:t>
      </w:r>
    </w:p>
    <w:p w14:paraId="14394701" w14:textId="77777777" w:rsidR="00CA3ADA" w:rsidRPr="00CA3ADA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B88713B" w14:textId="325BD05A" w:rsidR="00CA3ADA" w:rsidRPr="00CA3ADA" w:rsidRDefault="00CA3ADA" w:rsidP="00CA3ADA">
      <w:pPr>
        <w:spacing w:after="0" w:line="360" w:lineRule="auto"/>
        <w:ind w:firstLine="708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CA3ADA">
        <w:rPr>
          <w:rFonts w:ascii="Times New Roman" w:hAnsi="Times New Roman" w:cs="Times New Roman"/>
          <w:b/>
          <w:i/>
          <w:color w:val="555555"/>
          <w:sz w:val="28"/>
          <w:szCs w:val="28"/>
          <w:shd w:val="clear" w:color="auto" w:fill="FFFFFF"/>
        </w:rPr>
        <w:t>Цель</w:t>
      </w:r>
      <w:r w:rsidRPr="00CA3ADA">
        <w:rPr>
          <w:rFonts w:ascii="Times New Roman" w:hAnsi="Times New Roman" w:cs="Times New Roman"/>
          <w:b/>
          <w:i/>
          <w:color w:val="555555"/>
          <w:sz w:val="28"/>
          <w:szCs w:val="28"/>
          <w:shd w:val="clear" w:color="auto" w:fill="FFFFFF"/>
        </w:rPr>
        <w:t>:</w:t>
      </w:r>
      <w:r w:rsidRPr="00CA3AD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закрепление</w:t>
      </w:r>
      <w:r w:rsidRPr="00CA3AD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правил безопасного поведения на железной дороге среди детей и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взрослых</w:t>
      </w:r>
      <w:r w:rsidRPr="00CA3AD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, предупреждение травматизма на объектах инфраструктуры железной дороги, повышение эффективности работы по обучению детей правилам безопасности.</w:t>
      </w:r>
    </w:p>
    <w:p w14:paraId="6E02003F" w14:textId="5A4547A9" w:rsidR="00C474D6" w:rsidRDefault="00C474D6" w:rsidP="00C474D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bookmarkStart w:id="1" w:name="_Hlk524609163"/>
      <w:r>
        <w:rPr>
          <w:color w:val="222222"/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 xml:space="preserve"> </w:t>
      </w:r>
      <w:r w:rsidR="00CA3ADA" w:rsidRPr="00CA3AD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CA3ADA" w:rsidRPr="00CA3ADA">
        <w:rPr>
          <w:sz w:val="28"/>
          <w:szCs w:val="28"/>
        </w:rPr>
        <w:t xml:space="preserve">Железная дорога –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 Каждому из нас приходилось сталкиваться с железной дорогой, </w:t>
      </w:r>
      <w:r>
        <w:rPr>
          <w:sz w:val="28"/>
          <w:szCs w:val="28"/>
        </w:rPr>
        <w:t>о</w:t>
      </w:r>
      <w:r w:rsidR="00CA3ADA" w:rsidRPr="00CA3ADA">
        <w:rPr>
          <w:sz w:val="28"/>
          <w:szCs w:val="28"/>
        </w:rPr>
        <w:t xml:space="preserve">дним чаще, другим реже. Многие живут в непосредственной близости от железнодорожных путей. И поэтому каждый должен знать, что железная дорога – зона повышенной опасности, и все обязаны знать элементарные правила поведения. </w:t>
      </w:r>
    </w:p>
    <w:p w14:paraId="1DA6D286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>Запомните:</w:t>
      </w:r>
    </w:p>
    <w:p w14:paraId="77594488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 - Переходить через пути нужно только по мосту или специальным настилам. - Не подлезайте под вагоны! Не перелезайте через автосцепки!</w:t>
      </w:r>
    </w:p>
    <w:p w14:paraId="3F8DDA88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 - Не заскакивайте в вагон отходящего поезда. </w:t>
      </w:r>
    </w:p>
    <w:p w14:paraId="28939A36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Не выходите из вагона до полной остановки поезда. </w:t>
      </w:r>
    </w:p>
    <w:p w14:paraId="44E855C6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Не играйте на платформах и путях! </w:t>
      </w:r>
    </w:p>
    <w:p w14:paraId="57C26B80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Не высовывайтесь из окон на ходу. </w:t>
      </w:r>
    </w:p>
    <w:p w14:paraId="00157DCD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Выходите из вагона только со стороны посадочной платформы. </w:t>
      </w:r>
    </w:p>
    <w:p w14:paraId="1F1AC7C5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Не ходите на путях. </w:t>
      </w:r>
    </w:p>
    <w:p w14:paraId="6944FAB9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На вокзале дети могут находиться только под наблюдением взрослых, маленьких детей нужно держать за руку. </w:t>
      </w:r>
    </w:p>
    <w:p w14:paraId="1D9C7261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- Не переходите пути перед близко идущим поездом, если расстояние до него менее 400 метров. Поезд не может остановиться сразу! </w:t>
      </w:r>
    </w:p>
    <w:p w14:paraId="507283EE" w14:textId="77777777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lastRenderedPageBreak/>
        <w:t>- Не подходите к рельсам ближе, чем на 5 метров.</w:t>
      </w:r>
    </w:p>
    <w:p w14:paraId="60ADF853" w14:textId="774370AF" w:rsidR="00C474D6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 - Не переходите пути, не убедившись в отсутствии поезда противоположного направления. </w:t>
      </w:r>
    </w:p>
    <w:p w14:paraId="1D846E76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>Почему травматизм на железной дороге не уменьшается? Основными причинами получения травмы гражданами на железнодорожной дороге подвижным составом или поражение током - являются незнание или нарушение правил безопасности при нахождении в зоне железнодорожных путей; неоправданная спешка и беспечность; нежелание пользоваться переходными мостами, тоннелями и настилами; а порой озорство, хулиганство и</w:t>
      </w:r>
      <w:r w:rsidR="00C474D6">
        <w:rPr>
          <w:rFonts w:ascii="Times New Roman" w:hAnsi="Times New Roman" w:cs="Times New Roman"/>
          <w:sz w:val="28"/>
          <w:szCs w:val="28"/>
        </w:rPr>
        <w:t xml:space="preserve"> </w:t>
      </w:r>
      <w:r w:rsidRPr="00CA3ADA">
        <w:rPr>
          <w:rFonts w:ascii="Times New Roman" w:hAnsi="Times New Roman" w:cs="Times New Roman"/>
          <w:sz w:val="28"/>
          <w:szCs w:val="28"/>
        </w:rPr>
        <w:t xml:space="preserve">игры, как на железнодорожных путях, так и на прилегающей к ним территории. Известны детские шалости с залезанием на вагон, чтобы прокатиться. Представьте себе, чем они заканчиваются. Ведь напряжение в проводах контактной сети чрезвычайно высокое: до 27500 вольт. Нет ничего важнее человеческой жизни, а детские жизни </w:t>
      </w:r>
      <w:proofErr w:type="gramStart"/>
      <w:r w:rsidRPr="00CA3AD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A3ADA">
        <w:rPr>
          <w:rFonts w:ascii="Times New Roman" w:hAnsi="Times New Roman" w:cs="Times New Roman"/>
          <w:sz w:val="28"/>
          <w:szCs w:val="28"/>
        </w:rPr>
        <w:t xml:space="preserve"> самое ценное. </w:t>
      </w:r>
    </w:p>
    <w:p w14:paraId="5E6FF6E8" w14:textId="77777777" w:rsidR="00C474D6" w:rsidRPr="00CA3ADA" w:rsidRDefault="00C474D6" w:rsidP="00C474D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3ADA">
        <w:rPr>
          <w:color w:val="222222"/>
          <w:sz w:val="28"/>
          <w:szCs w:val="28"/>
        </w:rPr>
        <w:t>Железная дорога – это зона повышенной опасности, где главным травмирующим фактором был и остается наезд подвижного состава, высокое напряжение в контактном проводе. Отсюда следует, что нахождение детей в зоне железной дороги может быть смертельно опасно.</w:t>
      </w:r>
    </w:p>
    <w:p w14:paraId="085FF827" w14:textId="77777777" w:rsidR="00C474D6" w:rsidRPr="00CA3ADA" w:rsidRDefault="00C474D6" w:rsidP="00C474D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CA3ADA">
        <w:rPr>
          <w:color w:val="222222"/>
          <w:sz w:val="28"/>
          <w:szCs w:val="28"/>
        </w:rPr>
        <w:t>Однако, пренебрегая существующим запретом, некоторые обучающиеся самостоятельно находятся на железнодорожных путях, цепляются за автосцепки и подножки вагонов. Шалость не остается безнаказанной, дети получают травмы различной тяжести и, как правило, остаются инвалидами.</w:t>
      </w:r>
    </w:p>
    <w:p w14:paraId="64BFA9C9" w14:textId="77777777" w:rsidR="00C474D6" w:rsidRPr="00CA3ADA" w:rsidRDefault="00C474D6" w:rsidP="00C474D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CA3ADA">
        <w:rPr>
          <w:color w:val="222222"/>
          <w:sz w:val="28"/>
          <w:szCs w:val="28"/>
        </w:rPr>
        <w:t>Это происходит потому, что детям не объясняют, что игры на железнодорожных путях приводят к трагедии.</w:t>
      </w:r>
    </w:p>
    <w:p w14:paraId="27E17803" w14:textId="77777777" w:rsidR="00C474D6" w:rsidRPr="00CA3ADA" w:rsidRDefault="00C474D6" w:rsidP="00C474D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CA3ADA">
        <w:rPr>
          <w:color w:val="222222"/>
          <w:sz w:val="28"/>
          <w:szCs w:val="28"/>
        </w:rPr>
        <w:t> </w:t>
      </w:r>
      <w:r>
        <w:rPr>
          <w:color w:val="222222"/>
          <w:sz w:val="28"/>
          <w:szCs w:val="28"/>
        </w:rPr>
        <w:tab/>
      </w:r>
      <w:r w:rsidRPr="00CA3ADA">
        <w:rPr>
          <w:color w:val="222222"/>
          <w:sz w:val="28"/>
          <w:szCs w:val="28"/>
        </w:rPr>
        <w:t>Детский травматизм вызывает особую тревогу в условиях развития высокоскоростного движения. Ведь дети не всегда могут оценить реальную опасность. Наиболее эффективным методом предотвращения детского травматизма становится недопущение несанкционированного нахождения детей и подростков в зону движения скоростных поездов.</w:t>
      </w:r>
    </w:p>
    <w:p w14:paraId="64BC9A78" w14:textId="44AC3545" w:rsidR="00C474D6" w:rsidRDefault="00C474D6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71443B5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lastRenderedPageBreak/>
        <w:t xml:space="preserve">Приближаясь к железной дороге - снимите наушники - в них можно не услышать сигналов поезда! </w:t>
      </w:r>
    </w:p>
    <w:p w14:paraId="2AD8F38E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Никогда не переходите железнодорожные пути в местах стрелочных переводов. </w:t>
      </w:r>
    </w:p>
    <w:p w14:paraId="1FEE1FE6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Поскользнувшись, можно застрять в тисках стрелки, которая перемещается непосредственно перед идущим поездом. </w:t>
      </w:r>
    </w:p>
    <w:p w14:paraId="7D99A17C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Опасайтесь края платформы, не стойте на линии, обозначающей опасность! Оступившись, вы можете упасть на рельсы, под приближающийся поезд. </w:t>
      </w:r>
    </w:p>
    <w:p w14:paraId="4F04692B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Уважаемые взрослые! Не проходите равнодушно мимо шалостей детей вблизи железной дороги. </w:t>
      </w:r>
    </w:p>
    <w:p w14:paraId="24DEA007" w14:textId="77777777" w:rsidR="00C474D6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 xml:space="preserve">Помните, что железная дорога – не место для детских игр. </w:t>
      </w:r>
    </w:p>
    <w:p w14:paraId="4A820CA5" w14:textId="2EDB0F17" w:rsidR="00CA3ADA" w:rsidRPr="00CA3ADA" w:rsidRDefault="00CA3ADA" w:rsidP="00C474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A3ADA">
        <w:rPr>
          <w:rFonts w:ascii="Times New Roman" w:hAnsi="Times New Roman" w:cs="Times New Roman"/>
          <w:sz w:val="28"/>
          <w:szCs w:val="28"/>
        </w:rPr>
        <w:t>БЕРЕГИТЕ СЕБЯ!</w:t>
      </w:r>
    </w:p>
    <w:p w14:paraId="3613AF6A" w14:textId="77777777" w:rsidR="00CA3ADA" w:rsidRPr="00CA3ADA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5F78811" w14:textId="77777777" w:rsidR="00CA3ADA" w:rsidRPr="00CA3ADA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9CABDC" w14:textId="77777777" w:rsidR="00CA3ADA" w:rsidRPr="00CA3ADA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8960D9" w14:textId="77777777" w:rsidR="00CA3ADA" w:rsidRPr="00CA3ADA" w:rsidRDefault="00CA3ADA" w:rsidP="00CA3A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75C96A" w14:textId="3B79ED17" w:rsidR="00BC4019" w:rsidRDefault="00CA3ADA">
      <w:r>
        <w:rPr>
          <w:noProof/>
        </w:rPr>
        <w:lastRenderedPageBreak/>
        <w:drawing>
          <wp:inline distT="0" distB="0" distL="0" distR="0" wp14:anchorId="7C087C49" wp14:editId="4BFB5E27">
            <wp:extent cx="5940425" cy="8402320"/>
            <wp:effectExtent l="0" t="0" r="3175" b="0"/>
            <wp:docPr id="1" name="Рисунок 1" descr="http://dsrosinka.caduk.ru/DswMedia/j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rosinka.caduk.ru/DswMedia/jd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019"/>
    <w:rsid w:val="001942FD"/>
    <w:rsid w:val="00BC4019"/>
    <w:rsid w:val="00C474D6"/>
    <w:rsid w:val="00CA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EABE"/>
  <w15:chartTrackingRefBased/>
  <w15:docId w15:val="{F521E6EF-6234-4358-8502-70C31198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3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5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AC553-F6FD-4601-8F03-AE79F1A1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2018-09-13T08:19:00Z</dcterms:created>
  <dcterms:modified xsi:type="dcterms:W3CDTF">2018-09-13T08:41:00Z</dcterms:modified>
</cp:coreProperties>
</file>